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04AA7" w14:textId="4158F7B4" w:rsidR="00046BDF" w:rsidRDefault="00046BDF" w:rsidP="0004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BDF">
        <w:rPr>
          <w:rFonts w:ascii="Times New Roman" w:hAnsi="Times New Roman" w:cs="Times New Roman"/>
          <w:sz w:val="28"/>
          <w:szCs w:val="28"/>
        </w:rPr>
        <w:t>Ускорен процесс получения маткапитала.</w:t>
      </w:r>
    </w:p>
    <w:p w14:paraId="0D2391AE" w14:textId="77777777" w:rsidR="00046BDF" w:rsidRPr="00046BDF" w:rsidRDefault="00046BDF" w:rsidP="0004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17B8EA" w14:textId="67DFA4A1" w:rsidR="00DF2241" w:rsidRPr="00046BDF" w:rsidRDefault="00DF2241" w:rsidP="0004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DF">
        <w:rPr>
          <w:rFonts w:ascii="Times New Roman" w:hAnsi="Times New Roman" w:cs="Times New Roman"/>
          <w:sz w:val="28"/>
          <w:szCs w:val="28"/>
        </w:rPr>
        <w:t>Федеральны</w:t>
      </w:r>
      <w:r w:rsidR="0053465B">
        <w:rPr>
          <w:rFonts w:ascii="Times New Roman" w:hAnsi="Times New Roman" w:cs="Times New Roman"/>
          <w:sz w:val="28"/>
          <w:szCs w:val="28"/>
        </w:rPr>
        <w:t>м</w:t>
      </w:r>
      <w:r w:rsidRPr="00046BD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3465B">
        <w:rPr>
          <w:rFonts w:ascii="Times New Roman" w:hAnsi="Times New Roman" w:cs="Times New Roman"/>
          <w:sz w:val="28"/>
          <w:szCs w:val="28"/>
        </w:rPr>
        <w:t>ом</w:t>
      </w:r>
      <w:r w:rsidRPr="00046BDF">
        <w:rPr>
          <w:rFonts w:ascii="Times New Roman" w:hAnsi="Times New Roman" w:cs="Times New Roman"/>
          <w:sz w:val="28"/>
          <w:szCs w:val="28"/>
        </w:rPr>
        <w:t xml:space="preserve"> от 7 июня 2025 г. </w:t>
      </w:r>
      <w:r w:rsidR="0053465B">
        <w:rPr>
          <w:rFonts w:ascii="Times New Roman" w:hAnsi="Times New Roman" w:cs="Times New Roman"/>
          <w:sz w:val="28"/>
          <w:szCs w:val="28"/>
        </w:rPr>
        <w:t>№</w:t>
      </w:r>
      <w:r w:rsidRPr="00046BD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3465B">
        <w:rPr>
          <w:rFonts w:ascii="Times New Roman" w:hAnsi="Times New Roman" w:cs="Times New Roman"/>
          <w:sz w:val="28"/>
          <w:szCs w:val="28"/>
        </w:rPr>
        <w:t>в</w:t>
      </w:r>
      <w:r w:rsidRPr="00046BDF">
        <w:rPr>
          <w:rFonts w:ascii="Times New Roman" w:hAnsi="Times New Roman" w:cs="Times New Roman"/>
          <w:sz w:val="28"/>
          <w:szCs w:val="28"/>
        </w:rPr>
        <w:t>несен</w:t>
      </w:r>
      <w:r w:rsidR="0053465B">
        <w:rPr>
          <w:rFonts w:ascii="Times New Roman" w:hAnsi="Times New Roman" w:cs="Times New Roman"/>
          <w:sz w:val="28"/>
          <w:szCs w:val="28"/>
        </w:rPr>
        <w:t>ы</w:t>
      </w:r>
      <w:r w:rsidRPr="00046BD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53465B">
        <w:rPr>
          <w:rFonts w:ascii="Times New Roman" w:hAnsi="Times New Roman" w:cs="Times New Roman"/>
          <w:sz w:val="28"/>
          <w:szCs w:val="28"/>
        </w:rPr>
        <w:t>я</w:t>
      </w:r>
      <w:r w:rsidRPr="00046BDF">
        <w:rPr>
          <w:rFonts w:ascii="Times New Roman" w:hAnsi="Times New Roman" w:cs="Times New Roman"/>
          <w:sz w:val="28"/>
          <w:szCs w:val="28"/>
        </w:rPr>
        <w:t xml:space="preserve"> </w:t>
      </w:r>
      <w:r w:rsidRPr="00046BDF">
        <w:rPr>
          <w:rFonts w:ascii="Times New Roman" w:hAnsi="Times New Roman" w:cs="Times New Roman"/>
          <w:sz w:val="28"/>
          <w:szCs w:val="28"/>
        </w:rPr>
        <w:tab/>
        <w:t xml:space="preserve">в Федеральный закон </w:t>
      </w:r>
      <w:r w:rsidR="0053465B">
        <w:rPr>
          <w:rFonts w:ascii="Times New Roman" w:hAnsi="Times New Roman" w:cs="Times New Roman"/>
          <w:sz w:val="28"/>
          <w:szCs w:val="28"/>
        </w:rPr>
        <w:t>«</w:t>
      </w:r>
      <w:r w:rsidRPr="00046BDF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семей, имеющих детей</w:t>
      </w:r>
      <w:r w:rsidR="0053465B">
        <w:rPr>
          <w:rFonts w:ascii="Times New Roman" w:hAnsi="Times New Roman" w:cs="Times New Roman"/>
          <w:sz w:val="28"/>
          <w:szCs w:val="28"/>
        </w:rPr>
        <w:t>».</w:t>
      </w:r>
    </w:p>
    <w:p w14:paraId="711DDAE5" w14:textId="27AFD47A" w:rsidR="00DF2241" w:rsidRPr="00046BDF" w:rsidRDefault="0053465B" w:rsidP="0004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F2241" w:rsidRPr="00046BDF">
        <w:rPr>
          <w:rFonts w:ascii="Times New Roman" w:hAnsi="Times New Roman" w:cs="Times New Roman"/>
          <w:sz w:val="28"/>
          <w:szCs w:val="28"/>
        </w:rPr>
        <w:t xml:space="preserve">чет лиц, имеющих право на маткапитал, теперь будет вестись в ГИС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2241" w:rsidRPr="00046BDF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2241" w:rsidRPr="00046BDF">
        <w:rPr>
          <w:rFonts w:ascii="Times New Roman" w:hAnsi="Times New Roman" w:cs="Times New Roman"/>
          <w:sz w:val="28"/>
          <w:szCs w:val="28"/>
        </w:rPr>
        <w:t xml:space="preserve">. Срок рассмотрения заявления о распоряжении средствами маткапитала сокращен с 10 до 5 рабочих дней, срок рассмотрения уполномоченным органом запросов от СФР и направления в его адрес ответов - с 5 рабочих дней до 48 часов, срок принятия решения Фондом в случае </w:t>
      </w:r>
      <w:proofErr w:type="spellStart"/>
      <w:r w:rsidR="00DF2241" w:rsidRPr="00046BD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DF2241" w:rsidRPr="00046BDF">
        <w:rPr>
          <w:rFonts w:ascii="Times New Roman" w:hAnsi="Times New Roman" w:cs="Times New Roman"/>
          <w:sz w:val="28"/>
          <w:szCs w:val="28"/>
        </w:rPr>
        <w:t xml:space="preserve"> запрашиваемых материалов - с 20 до 12 дней. </w:t>
      </w:r>
    </w:p>
    <w:p w14:paraId="216386FE" w14:textId="77777777" w:rsidR="00DF2241" w:rsidRPr="00046BDF" w:rsidRDefault="00DF2241" w:rsidP="0004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DF">
        <w:rPr>
          <w:rFonts w:ascii="Times New Roman" w:hAnsi="Times New Roman" w:cs="Times New Roman"/>
          <w:sz w:val="28"/>
          <w:szCs w:val="28"/>
        </w:rPr>
        <w:t xml:space="preserve">Право на маткапитал будет переходить правопреемникам (отцу или самим детям) в </w:t>
      </w:r>
      <w:proofErr w:type="spellStart"/>
      <w:r w:rsidRPr="00046BD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046B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6BDF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046BDF">
        <w:rPr>
          <w:rFonts w:ascii="Times New Roman" w:hAnsi="Times New Roman" w:cs="Times New Roman"/>
          <w:sz w:val="28"/>
          <w:szCs w:val="28"/>
        </w:rPr>
        <w:t>) порядке в случае прекращения у владельца сертификата такого права в связ</w:t>
      </w:r>
      <w:bookmarkStart w:id="0" w:name="_GoBack"/>
      <w:bookmarkEnd w:id="0"/>
      <w:r w:rsidRPr="00046BDF">
        <w:rPr>
          <w:rFonts w:ascii="Times New Roman" w:hAnsi="Times New Roman" w:cs="Times New Roman"/>
          <w:sz w:val="28"/>
          <w:szCs w:val="28"/>
        </w:rPr>
        <w:t xml:space="preserve">и со смертью, лишением родительских прав, ограничением в них и в других случаях. Ранее такой подход применялся только </w:t>
      </w:r>
      <w:r w:rsidRPr="00046BDF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Pr="00046BDF">
        <w:rPr>
          <w:rFonts w:ascii="Times New Roman" w:hAnsi="Times New Roman" w:cs="Times New Roman"/>
          <w:sz w:val="28"/>
          <w:szCs w:val="28"/>
        </w:rPr>
        <w:tab/>
        <w:t xml:space="preserve">первоначальном </w:t>
      </w:r>
      <w:r w:rsidRPr="00046BDF">
        <w:rPr>
          <w:rFonts w:ascii="Times New Roman" w:hAnsi="Times New Roman" w:cs="Times New Roman"/>
          <w:sz w:val="28"/>
          <w:szCs w:val="28"/>
        </w:rPr>
        <w:tab/>
        <w:t xml:space="preserve">предоставлении </w:t>
      </w:r>
      <w:r w:rsidRPr="00046BDF">
        <w:rPr>
          <w:rFonts w:ascii="Times New Roman" w:hAnsi="Times New Roman" w:cs="Times New Roman"/>
          <w:sz w:val="28"/>
          <w:szCs w:val="28"/>
        </w:rPr>
        <w:tab/>
        <w:t xml:space="preserve">маткапитала. </w:t>
      </w:r>
    </w:p>
    <w:p w14:paraId="5C0A9EB9" w14:textId="023E853C" w:rsidR="00CA4445" w:rsidRPr="00046BDF" w:rsidRDefault="00DF2241" w:rsidP="0004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DF">
        <w:rPr>
          <w:rFonts w:ascii="Times New Roman" w:hAnsi="Times New Roman" w:cs="Times New Roman"/>
          <w:sz w:val="28"/>
          <w:szCs w:val="28"/>
        </w:rPr>
        <w:t>Закон вступает в силу со дня опубликования.</w:t>
      </w:r>
    </w:p>
    <w:sectPr w:rsidR="00CA4445" w:rsidRPr="0004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B8"/>
    <w:rsid w:val="00046BDF"/>
    <w:rsid w:val="0053465B"/>
    <w:rsid w:val="00777BB8"/>
    <w:rsid w:val="00CA4445"/>
    <w:rsid w:val="00D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8851"/>
  <w15:chartTrackingRefBased/>
  <w15:docId w15:val="{10B7304D-EB7E-4F3C-AA76-B551DF96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Щепилин Евгений Геннадьевич</dc:creator>
  <cp:keywords/>
  <dc:description/>
  <cp:lastModifiedBy>Щепилин Евгений Геннадьевич</cp:lastModifiedBy>
  <cp:revision>2</cp:revision>
  <dcterms:created xsi:type="dcterms:W3CDTF">2025-06-20T13:02:00Z</dcterms:created>
  <dcterms:modified xsi:type="dcterms:W3CDTF">2025-06-20T14:00:00Z</dcterms:modified>
</cp:coreProperties>
</file>